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378" w:rsidRDefault="00520C24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2E1378" w:rsidRDefault="00520C24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внесению изменений и дополнений в бюджет </w:t>
      </w:r>
    </w:p>
    <w:p w:rsidR="002E1378" w:rsidRDefault="00520C24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</w:t>
      </w:r>
    </w:p>
    <w:p w:rsidR="002E1378" w:rsidRDefault="00520C24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FF3A46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FF3A46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F3A46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</w:p>
    <w:p w:rsidR="002E1378" w:rsidRDefault="00C1511F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апрель</w:t>
      </w:r>
      <w:r w:rsidR="00520C24">
        <w:rPr>
          <w:sz w:val="28"/>
          <w:szCs w:val="28"/>
        </w:rPr>
        <w:t xml:space="preserve"> 202</w:t>
      </w:r>
      <w:r w:rsidR="00FF3A46">
        <w:rPr>
          <w:sz w:val="28"/>
          <w:szCs w:val="28"/>
        </w:rPr>
        <w:t>5</w:t>
      </w:r>
      <w:r w:rsidR="00520C24">
        <w:rPr>
          <w:sz w:val="28"/>
          <w:szCs w:val="28"/>
        </w:rPr>
        <w:t xml:space="preserve"> г.</w:t>
      </w:r>
    </w:p>
    <w:p w:rsidR="002E1378" w:rsidRDefault="002E1378">
      <w:pPr>
        <w:ind w:firstLine="851"/>
        <w:jc w:val="center"/>
        <w:rPr>
          <w:sz w:val="28"/>
          <w:szCs w:val="28"/>
        </w:rPr>
      </w:pPr>
    </w:p>
    <w:p w:rsidR="002E1378" w:rsidRDefault="00520C2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«О внесении изменений и дополнений в бюджет Краснозерского района Новосибирской области «О бюджете Краснозерского района Новосибирской области на 202</w:t>
      </w:r>
      <w:r w:rsidR="00FF3A46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FF3A46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F3A46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 вносится для рассмотрения на сессии Совета депутатов Краснозерского района Новосибирской области в соответствии со статьей 22 Положения «О бюджетном процессе в Краснозерском районе Новосибирской области», утвержденном решением пятьдесят третьей сессии Совета депутатов Краснозерского района Новосибирской области от 21.08.2020г. № 487. </w:t>
      </w:r>
    </w:p>
    <w:p w:rsidR="002E1378" w:rsidRDefault="00520C2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Внесение изменений в решение Совета депутатов Краснозерского района Новосибирской области «О бюджете Краснозерского района Новосибирской области на 202</w:t>
      </w:r>
      <w:r w:rsidR="00FF3A46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FF3A46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F3A46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 обусловлено:</w:t>
      </w:r>
    </w:p>
    <w:p w:rsidR="002E1378" w:rsidRDefault="00520C24">
      <w:pPr>
        <w:widowControl w:val="0"/>
        <w:numPr>
          <w:ilvl w:val="0"/>
          <w:numId w:val="12"/>
        </w:numPr>
        <w:ind w:left="36" w:firstLine="6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поступлением предложений от получателей средств бюджета Краснозерского района по изменению бюджетных ассигнований, а также принятие ряда дополнительных решений по расходам;</w:t>
      </w:r>
    </w:p>
    <w:p w:rsidR="002E1378" w:rsidRDefault="00520C24">
      <w:pPr>
        <w:widowControl w:val="0"/>
        <w:numPr>
          <w:ilvl w:val="0"/>
          <w:numId w:val="12"/>
        </w:numPr>
        <w:ind w:left="36" w:firstLine="6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доведением бюджетных ассигнований по межбюджетным трансфертам до муниципальных поселений;</w:t>
      </w:r>
    </w:p>
    <w:p w:rsidR="002E1378" w:rsidRPr="00246772" w:rsidRDefault="00520C24">
      <w:pPr>
        <w:widowControl w:val="0"/>
        <w:numPr>
          <w:ilvl w:val="0"/>
          <w:numId w:val="12"/>
        </w:numPr>
        <w:ind w:left="36" w:firstLine="684"/>
        <w:jc w:val="both"/>
        <w:rPr>
          <w:bCs/>
          <w:sz w:val="28"/>
          <w:szCs w:val="28"/>
        </w:rPr>
      </w:pPr>
      <w:r w:rsidRPr="00246772">
        <w:rPr>
          <w:bCs/>
          <w:sz w:val="28"/>
          <w:szCs w:val="28"/>
        </w:rPr>
        <w:t>включение остатков, образовавшихся на начало года на едином счете бюджета в сводную бюджетную роспись.</w:t>
      </w:r>
    </w:p>
    <w:p w:rsidR="002E1378" w:rsidRDefault="002E1378">
      <w:pPr>
        <w:widowControl w:val="0"/>
        <w:ind w:firstLine="851"/>
        <w:jc w:val="both"/>
        <w:rPr>
          <w:sz w:val="28"/>
          <w:szCs w:val="28"/>
        </w:rPr>
      </w:pPr>
    </w:p>
    <w:p w:rsidR="002E1378" w:rsidRDefault="00520C24">
      <w:pPr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Изменения доходной части бюджета</w:t>
      </w:r>
    </w:p>
    <w:p w:rsidR="00EB3529" w:rsidRPr="00676C8D" w:rsidRDefault="00EB3529" w:rsidP="00EB3529">
      <w:pPr>
        <w:ind w:firstLine="708"/>
        <w:jc w:val="both"/>
        <w:rPr>
          <w:sz w:val="28"/>
          <w:szCs w:val="28"/>
        </w:rPr>
      </w:pPr>
      <w:r w:rsidRPr="00676C8D">
        <w:rPr>
          <w:sz w:val="28"/>
          <w:szCs w:val="28"/>
        </w:rPr>
        <w:t xml:space="preserve">Проектом Решения </w:t>
      </w:r>
      <w:r w:rsidR="00676C8D" w:rsidRPr="00676C8D">
        <w:rPr>
          <w:sz w:val="28"/>
          <w:szCs w:val="28"/>
        </w:rPr>
        <w:t xml:space="preserve">не </w:t>
      </w:r>
      <w:r w:rsidRPr="00676C8D">
        <w:rPr>
          <w:sz w:val="28"/>
          <w:szCs w:val="28"/>
        </w:rPr>
        <w:t>предлагается измен</w:t>
      </w:r>
      <w:r w:rsidR="00676C8D" w:rsidRPr="00676C8D">
        <w:rPr>
          <w:sz w:val="28"/>
          <w:szCs w:val="28"/>
        </w:rPr>
        <w:t>ят</w:t>
      </w:r>
      <w:r w:rsidRPr="00676C8D">
        <w:rPr>
          <w:sz w:val="28"/>
          <w:szCs w:val="28"/>
        </w:rPr>
        <w:t>ь доходную часть бюджета Краснозерского района:</w:t>
      </w:r>
    </w:p>
    <w:p w:rsidR="002E1378" w:rsidRDefault="00676C8D">
      <w:pPr>
        <w:ind w:firstLine="851"/>
        <w:jc w:val="both"/>
        <w:rPr>
          <w:sz w:val="28"/>
          <w:szCs w:val="28"/>
        </w:rPr>
      </w:pPr>
      <w:r w:rsidRPr="00676C8D">
        <w:rPr>
          <w:sz w:val="28"/>
          <w:szCs w:val="28"/>
        </w:rPr>
        <w:t>Д</w:t>
      </w:r>
      <w:r w:rsidR="00EB3529" w:rsidRPr="00676C8D">
        <w:rPr>
          <w:sz w:val="28"/>
          <w:szCs w:val="28"/>
        </w:rPr>
        <w:t xml:space="preserve">оходы бюджета Краснозерского района Новосибирской области составят на 2025 год в сумме </w:t>
      </w:r>
      <w:r w:rsidR="00EB3529" w:rsidRPr="00676C8D">
        <w:rPr>
          <w:color w:val="000000"/>
          <w:sz w:val="28"/>
          <w:szCs w:val="28"/>
        </w:rPr>
        <w:t>2 649 386,6</w:t>
      </w:r>
      <w:r w:rsidR="00C80831" w:rsidRPr="00676C8D">
        <w:rPr>
          <w:color w:val="000000"/>
          <w:sz w:val="28"/>
          <w:szCs w:val="28"/>
        </w:rPr>
        <w:t xml:space="preserve"> </w:t>
      </w:r>
      <w:r w:rsidR="00520C24" w:rsidRPr="00676C8D">
        <w:rPr>
          <w:sz w:val="28"/>
          <w:szCs w:val="28"/>
        </w:rPr>
        <w:t>тыс. рублей.</w:t>
      </w:r>
    </w:p>
    <w:p w:rsidR="002E1378" w:rsidRDefault="002E1378">
      <w:pPr>
        <w:ind w:firstLine="851"/>
        <w:jc w:val="center"/>
        <w:rPr>
          <w:sz w:val="28"/>
          <w:szCs w:val="28"/>
        </w:rPr>
      </w:pPr>
    </w:p>
    <w:p w:rsidR="002E1378" w:rsidRDefault="00520C24">
      <w:pPr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Изменения расходной части бюджета</w:t>
      </w:r>
    </w:p>
    <w:p w:rsidR="00EB3529" w:rsidRPr="00E706DB" w:rsidRDefault="00520C24" w:rsidP="00EB352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</w:t>
      </w:r>
      <w:r w:rsidR="00EB3529" w:rsidRPr="00EB3529">
        <w:rPr>
          <w:sz w:val="28"/>
          <w:szCs w:val="28"/>
        </w:rPr>
        <w:t xml:space="preserve">Решения предлагается изменить </w:t>
      </w:r>
      <w:r>
        <w:rPr>
          <w:sz w:val="28"/>
          <w:szCs w:val="28"/>
        </w:rPr>
        <w:t xml:space="preserve">расходную часть бюджета Краснозерского района </w:t>
      </w:r>
      <w:r w:rsidR="00202A2C">
        <w:rPr>
          <w:sz w:val="28"/>
          <w:szCs w:val="28"/>
        </w:rPr>
        <w:t>на 202</w:t>
      </w:r>
      <w:r w:rsidR="00FF3A46">
        <w:rPr>
          <w:sz w:val="28"/>
          <w:szCs w:val="28"/>
        </w:rPr>
        <w:t>5</w:t>
      </w:r>
      <w:r w:rsidR="00202A2C">
        <w:rPr>
          <w:sz w:val="28"/>
          <w:szCs w:val="28"/>
        </w:rPr>
        <w:t xml:space="preserve"> год </w:t>
      </w:r>
      <w:r w:rsidR="00202A2C" w:rsidRPr="00E706DB">
        <w:rPr>
          <w:sz w:val="28"/>
          <w:szCs w:val="28"/>
        </w:rPr>
        <w:t xml:space="preserve">на </w:t>
      </w:r>
      <w:r w:rsidR="004B0C56">
        <w:rPr>
          <w:sz w:val="28"/>
          <w:szCs w:val="28"/>
        </w:rPr>
        <w:t>18 4</w:t>
      </w:r>
      <w:r w:rsidR="00765C4E" w:rsidRPr="00E706DB">
        <w:rPr>
          <w:sz w:val="28"/>
          <w:szCs w:val="28"/>
        </w:rPr>
        <w:t>54,0</w:t>
      </w:r>
      <w:r w:rsidR="00C80831" w:rsidRPr="00E706DB">
        <w:rPr>
          <w:sz w:val="28"/>
          <w:szCs w:val="28"/>
        </w:rPr>
        <w:t xml:space="preserve"> </w:t>
      </w:r>
      <w:r w:rsidRPr="00E706DB">
        <w:rPr>
          <w:sz w:val="28"/>
          <w:szCs w:val="28"/>
        </w:rPr>
        <w:t xml:space="preserve">тыс. руб., </w:t>
      </w:r>
      <w:r w:rsidR="00EB3529" w:rsidRPr="00E706DB">
        <w:rPr>
          <w:sz w:val="28"/>
          <w:szCs w:val="28"/>
        </w:rPr>
        <w:t>в том числе за счет:</w:t>
      </w:r>
    </w:p>
    <w:p w:rsidR="002E1378" w:rsidRDefault="00EB3529">
      <w:pPr>
        <w:ind w:firstLine="851"/>
        <w:jc w:val="both"/>
        <w:rPr>
          <w:sz w:val="28"/>
          <w:szCs w:val="28"/>
        </w:rPr>
      </w:pPr>
      <w:r w:rsidRPr="00E706DB">
        <w:rPr>
          <w:sz w:val="28"/>
          <w:szCs w:val="28"/>
        </w:rPr>
        <w:t xml:space="preserve">- </w:t>
      </w:r>
      <w:r w:rsidR="00520C24" w:rsidRPr="00E706DB">
        <w:rPr>
          <w:sz w:val="28"/>
          <w:szCs w:val="28"/>
        </w:rPr>
        <w:t xml:space="preserve">включения остатков, </w:t>
      </w:r>
      <w:r w:rsidR="00520C24" w:rsidRPr="00E706DB">
        <w:rPr>
          <w:bCs/>
          <w:sz w:val="28"/>
          <w:szCs w:val="28"/>
        </w:rPr>
        <w:t>образовавшихся на начало года на едином счете бюджета в сводную бюджетную роспись Краснозерского района</w:t>
      </w:r>
      <w:r w:rsidRPr="00E706DB">
        <w:rPr>
          <w:bCs/>
          <w:sz w:val="28"/>
          <w:szCs w:val="28"/>
        </w:rPr>
        <w:t xml:space="preserve"> в сумме </w:t>
      </w:r>
      <w:r w:rsidR="004B0C56">
        <w:rPr>
          <w:bCs/>
          <w:sz w:val="28"/>
          <w:szCs w:val="28"/>
        </w:rPr>
        <w:t>18 4</w:t>
      </w:r>
      <w:r w:rsidR="00E706DB" w:rsidRPr="00E706DB">
        <w:rPr>
          <w:bCs/>
          <w:sz w:val="28"/>
          <w:szCs w:val="28"/>
        </w:rPr>
        <w:t>54,0</w:t>
      </w:r>
      <w:r w:rsidRPr="00E706DB">
        <w:rPr>
          <w:bCs/>
          <w:sz w:val="28"/>
          <w:szCs w:val="28"/>
        </w:rPr>
        <w:t xml:space="preserve"> тыс. руб.</w:t>
      </w:r>
      <w:r w:rsidR="00520C24">
        <w:rPr>
          <w:bCs/>
          <w:sz w:val="28"/>
          <w:szCs w:val="28"/>
        </w:rPr>
        <w:t xml:space="preserve"> </w:t>
      </w:r>
    </w:p>
    <w:p w:rsidR="002E1378" w:rsidRDefault="00520C2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Учитывая вышеизложенное, а также в целях корректировки лимитов бюджетных обязательств, с учетом ожидаемых расходов учреждений Краснозерского района, являющихся бюджетополучателями, за счет собственных средств планируется:</w:t>
      </w:r>
    </w:p>
    <w:p w:rsidR="002E1378" w:rsidRDefault="00520C2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bookmarkStart w:id="0" w:name="_Hlk195109909"/>
      <w:r>
        <w:rPr>
          <w:sz w:val="28"/>
          <w:szCs w:val="28"/>
        </w:rPr>
        <w:t>увеличить ассигнования за счет остатков средств на начало года по следующим направлениям:</w:t>
      </w:r>
    </w:p>
    <w:p w:rsidR="00E706DB" w:rsidRDefault="00AA2C81">
      <w:pPr>
        <w:pStyle w:val="ConsPlusNormal"/>
        <w:ind w:firstLine="540"/>
        <w:jc w:val="both"/>
      </w:pPr>
      <w:bookmarkStart w:id="1" w:name="_Hlk193132291"/>
      <w:bookmarkStart w:id="2" w:name="_Hlk189570411"/>
      <w:bookmarkEnd w:id="0"/>
      <w:r w:rsidRPr="00AA2C81">
        <w:t xml:space="preserve">- </w:t>
      </w:r>
      <w:r w:rsidR="00E706DB" w:rsidRPr="00E706DB">
        <w:t>муниципальной программы «Обеспечение безопасности жизнедеятельности населения Краснозерского района Новосибирской области на 2024-2026 годов»:</w:t>
      </w:r>
    </w:p>
    <w:p w:rsidR="00AA2C81" w:rsidRDefault="00AA2C81">
      <w:pPr>
        <w:pStyle w:val="ConsPlusNormal"/>
        <w:ind w:firstLine="540"/>
        <w:jc w:val="both"/>
      </w:pPr>
      <w:r w:rsidRPr="00AA2C81">
        <w:t xml:space="preserve">Администрация района </w:t>
      </w:r>
      <w:bookmarkStart w:id="3" w:name="_Hlk195109596"/>
      <w:r w:rsidRPr="00AA2C81">
        <w:t>(полномочия по жилищно-коммунальному хозяйству</w:t>
      </w:r>
      <w:r w:rsidR="004B0C56">
        <w:t xml:space="preserve">, </w:t>
      </w:r>
      <w:bookmarkStart w:id="4" w:name="_Hlk195168256"/>
      <w:r w:rsidR="004B0C56">
        <w:t>для предоставления субсидии</w:t>
      </w:r>
      <w:bookmarkEnd w:id="4"/>
      <w:r w:rsidRPr="00AA2C81">
        <w:t>) –</w:t>
      </w:r>
      <w:r w:rsidR="00E706DB">
        <w:t>7 500,</w:t>
      </w:r>
      <w:r w:rsidRPr="00AA2C81">
        <w:t>0 тыс. руб.,</w:t>
      </w:r>
    </w:p>
    <w:bookmarkEnd w:id="3"/>
    <w:p w:rsidR="00E706DB" w:rsidRDefault="00E706DB">
      <w:pPr>
        <w:pStyle w:val="ConsPlusNormal"/>
        <w:ind w:firstLine="540"/>
        <w:jc w:val="both"/>
      </w:pPr>
      <w:proofErr w:type="spellStart"/>
      <w:r>
        <w:lastRenderedPageBreak/>
        <w:t>Р.п</w:t>
      </w:r>
      <w:proofErr w:type="spellEnd"/>
      <w:r>
        <w:t xml:space="preserve">. Краснозерское </w:t>
      </w:r>
      <w:r w:rsidRPr="00E706DB">
        <w:t>(полномочия по жилищно-коммунальному хозяйству) –</w:t>
      </w:r>
      <w:r>
        <w:t xml:space="preserve">    </w:t>
      </w:r>
    </w:p>
    <w:p w:rsidR="00E706DB" w:rsidRDefault="00E706DB">
      <w:pPr>
        <w:pStyle w:val="ConsPlusNormal"/>
        <w:ind w:firstLine="540"/>
        <w:jc w:val="both"/>
      </w:pPr>
      <w:r>
        <w:t>6 000,0</w:t>
      </w:r>
      <w:r w:rsidRPr="00E706DB">
        <w:t xml:space="preserve"> тыс. руб.,</w:t>
      </w:r>
    </w:p>
    <w:p w:rsidR="00B22956" w:rsidRDefault="00B22956" w:rsidP="00B22956">
      <w:pPr>
        <w:ind w:firstLine="540"/>
        <w:rPr>
          <w:sz w:val="28"/>
          <w:szCs w:val="28"/>
        </w:rPr>
      </w:pPr>
      <w:bookmarkStart w:id="5" w:name="_Hlk195168290"/>
      <w:r w:rsidRPr="00E706DB">
        <w:rPr>
          <w:sz w:val="28"/>
          <w:szCs w:val="28"/>
        </w:rPr>
        <w:t>- Администрация района (</w:t>
      </w:r>
      <w:r w:rsidR="00E706DB" w:rsidRPr="00E706DB">
        <w:rPr>
          <w:sz w:val="28"/>
          <w:szCs w:val="28"/>
        </w:rPr>
        <w:t>полномочия по жилищно-коммунальному хозяйству</w:t>
      </w:r>
      <w:r w:rsidR="004B0C56">
        <w:rPr>
          <w:sz w:val="28"/>
          <w:szCs w:val="28"/>
        </w:rPr>
        <w:t>,</w:t>
      </w:r>
      <w:r w:rsidR="004B0C56" w:rsidRPr="004B0C56">
        <w:t xml:space="preserve"> </w:t>
      </w:r>
      <w:r w:rsidR="004B0C56" w:rsidRPr="004B0C56">
        <w:rPr>
          <w:sz w:val="28"/>
          <w:szCs w:val="28"/>
        </w:rPr>
        <w:t>для предоставления субсидии</w:t>
      </w:r>
      <w:r w:rsidR="00E706DB" w:rsidRPr="00E706DB">
        <w:rPr>
          <w:sz w:val="28"/>
          <w:szCs w:val="28"/>
        </w:rPr>
        <w:t xml:space="preserve">) </w:t>
      </w:r>
      <w:r w:rsidR="004B0C56">
        <w:rPr>
          <w:sz w:val="28"/>
          <w:szCs w:val="28"/>
        </w:rPr>
        <w:t xml:space="preserve">- </w:t>
      </w:r>
      <w:r w:rsidRPr="00E706DB">
        <w:rPr>
          <w:sz w:val="28"/>
          <w:szCs w:val="28"/>
        </w:rPr>
        <w:t>1 500,0 тыс. руб.,</w:t>
      </w:r>
    </w:p>
    <w:p w:rsidR="004B0C56" w:rsidRPr="004B0C56" w:rsidRDefault="004B0C56" w:rsidP="004B0C56">
      <w:pPr>
        <w:ind w:firstLine="540"/>
        <w:rPr>
          <w:sz w:val="28"/>
          <w:szCs w:val="28"/>
        </w:rPr>
      </w:pPr>
      <w:r w:rsidRPr="004B0C56">
        <w:rPr>
          <w:sz w:val="28"/>
          <w:szCs w:val="28"/>
        </w:rPr>
        <w:t xml:space="preserve">- Администрация района (полномочия по жилищно-коммунальному хозяйству, для </w:t>
      </w:r>
      <w:r>
        <w:rPr>
          <w:sz w:val="28"/>
          <w:szCs w:val="28"/>
        </w:rPr>
        <w:t>ремонтно-восстановительных работ</w:t>
      </w:r>
      <w:r w:rsidRPr="004B0C56">
        <w:rPr>
          <w:sz w:val="28"/>
          <w:szCs w:val="28"/>
        </w:rPr>
        <w:t xml:space="preserve">) - </w:t>
      </w:r>
      <w:r>
        <w:rPr>
          <w:sz w:val="28"/>
          <w:szCs w:val="28"/>
        </w:rPr>
        <w:t>6</w:t>
      </w:r>
      <w:r w:rsidRPr="004B0C56">
        <w:rPr>
          <w:sz w:val="28"/>
          <w:szCs w:val="28"/>
        </w:rPr>
        <w:t>00,0 тыс. руб.,</w:t>
      </w:r>
    </w:p>
    <w:p w:rsidR="002E1378" w:rsidRPr="006E0CCD" w:rsidRDefault="00520C24">
      <w:pPr>
        <w:pStyle w:val="ConsPlusNormal"/>
        <w:ind w:firstLine="540"/>
        <w:jc w:val="both"/>
      </w:pPr>
      <w:bookmarkStart w:id="6" w:name="_Hlk193821230"/>
      <w:bookmarkEnd w:id="1"/>
      <w:bookmarkEnd w:id="2"/>
      <w:bookmarkEnd w:id="5"/>
      <w:r w:rsidRPr="00246772">
        <w:t xml:space="preserve">- сбалансированность бюджетов поселений </w:t>
      </w:r>
      <w:r w:rsidRPr="00B22956">
        <w:t xml:space="preserve">– </w:t>
      </w:r>
      <w:r w:rsidR="00E706DB">
        <w:t>100,0</w:t>
      </w:r>
      <w:r w:rsidRPr="00B22956">
        <w:t xml:space="preserve"> тыс</w:t>
      </w:r>
      <w:r w:rsidRPr="00246772">
        <w:t>. руб.</w:t>
      </w:r>
      <w:r w:rsidRPr="006E0CCD">
        <w:t xml:space="preserve"> </w:t>
      </w:r>
    </w:p>
    <w:bookmarkEnd w:id="6"/>
    <w:p w:rsidR="00EC7CA8" w:rsidRDefault="00520C24" w:rsidP="00765A0B">
      <w:pPr>
        <w:pStyle w:val="ConsPlusNormal"/>
        <w:ind w:firstLine="540"/>
        <w:jc w:val="both"/>
      </w:pPr>
      <w:r w:rsidRPr="00F83E93">
        <w:t xml:space="preserve">2) </w:t>
      </w:r>
      <w:r w:rsidR="00765A0B" w:rsidRPr="00765A0B">
        <w:t>увеличить ассигнования за счет остатков средств на начало года от платы за негативное воздействие на окружающую сред</w:t>
      </w:r>
      <w:r w:rsidR="00765A0B">
        <w:t>ы в сумме 2 754,0 тыс. руб. и направить</w:t>
      </w:r>
      <w:r w:rsidR="00765A0B" w:rsidRPr="00765A0B">
        <w:t xml:space="preserve"> на реализацию мероприятий, указанных в пункте 1 статьи 16.6 Федерального закона от 10 января 2002 года    № 7-ФЗ «Об охране окружающей среды»</w:t>
      </w:r>
      <w:r w:rsidR="00765A0B">
        <w:t xml:space="preserve"> на ликвидацию мест несанкционированного размещения отходов.</w:t>
      </w:r>
    </w:p>
    <w:p w:rsidR="00EB3529" w:rsidRDefault="00EB3529" w:rsidP="00EC7CA8">
      <w:pPr>
        <w:pStyle w:val="ConsPlusNormal"/>
        <w:ind w:firstLine="540"/>
        <w:jc w:val="both"/>
      </w:pPr>
    </w:p>
    <w:p w:rsidR="002E1378" w:rsidRPr="00B22956" w:rsidRDefault="00520C2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бюджета </w:t>
      </w:r>
      <w:r w:rsidRPr="00D64FE8">
        <w:rPr>
          <w:sz w:val="28"/>
          <w:szCs w:val="28"/>
        </w:rPr>
        <w:t>Краснозерского района Новосибирской области предусмотрены</w:t>
      </w:r>
      <w:r w:rsidR="001B52B2" w:rsidRPr="00D64FE8">
        <w:rPr>
          <w:sz w:val="28"/>
          <w:szCs w:val="28"/>
        </w:rPr>
        <w:t xml:space="preserve"> на 202</w:t>
      </w:r>
      <w:r w:rsidR="00AA55AE" w:rsidRPr="00D64FE8">
        <w:rPr>
          <w:sz w:val="28"/>
          <w:szCs w:val="28"/>
        </w:rPr>
        <w:t>5</w:t>
      </w:r>
      <w:r w:rsidR="001B52B2" w:rsidRPr="00D64FE8">
        <w:rPr>
          <w:sz w:val="28"/>
          <w:szCs w:val="28"/>
        </w:rPr>
        <w:t xml:space="preserve"> год в </w:t>
      </w:r>
      <w:r w:rsidR="001B52B2" w:rsidRPr="00B22956">
        <w:rPr>
          <w:sz w:val="28"/>
          <w:szCs w:val="28"/>
        </w:rPr>
        <w:t xml:space="preserve">сумме </w:t>
      </w:r>
      <w:r w:rsidR="00765A0B">
        <w:rPr>
          <w:sz w:val="28"/>
          <w:szCs w:val="28"/>
        </w:rPr>
        <w:t>2</w:t>
      </w:r>
      <w:r w:rsidR="004B0C56">
        <w:rPr>
          <w:sz w:val="28"/>
          <w:szCs w:val="28"/>
        </w:rPr>
        <w:t> </w:t>
      </w:r>
      <w:r w:rsidR="00765A0B">
        <w:rPr>
          <w:sz w:val="28"/>
          <w:szCs w:val="28"/>
        </w:rPr>
        <w:t>70</w:t>
      </w:r>
      <w:r w:rsidR="004B0C56">
        <w:rPr>
          <w:sz w:val="28"/>
          <w:szCs w:val="28"/>
        </w:rPr>
        <w:t>6 0</w:t>
      </w:r>
      <w:r w:rsidR="00765A0B">
        <w:rPr>
          <w:sz w:val="28"/>
          <w:szCs w:val="28"/>
        </w:rPr>
        <w:t>61,9</w:t>
      </w:r>
      <w:r w:rsidRPr="00B22956">
        <w:rPr>
          <w:sz w:val="28"/>
          <w:szCs w:val="28"/>
        </w:rPr>
        <w:t xml:space="preserve"> тыс. рублей.</w:t>
      </w:r>
    </w:p>
    <w:p w:rsidR="002E1378" w:rsidRPr="00B22956" w:rsidRDefault="002E1378">
      <w:pPr>
        <w:ind w:firstLine="851"/>
        <w:jc w:val="both"/>
        <w:rPr>
          <w:sz w:val="28"/>
          <w:szCs w:val="28"/>
        </w:rPr>
      </w:pPr>
    </w:p>
    <w:p w:rsidR="002E1378" w:rsidRPr="00B22956" w:rsidRDefault="00520C24">
      <w:pPr>
        <w:ind w:firstLine="851"/>
        <w:jc w:val="center"/>
        <w:rPr>
          <w:b/>
          <w:sz w:val="28"/>
          <w:szCs w:val="28"/>
        </w:rPr>
      </w:pPr>
      <w:r w:rsidRPr="00B22956">
        <w:rPr>
          <w:b/>
          <w:sz w:val="28"/>
          <w:szCs w:val="28"/>
        </w:rPr>
        <w:t>Источники финансирования дефицита бюджета</w:t>
      </w:r>
    </w:p>
    <w:p w:rsidR="002E1378" w:rsidRPr="00B22956" w:rsidRDefault="00520C24">
      <w:pPr>
        <w:ind w:firstLine="708"/>
        <w:jc w:val="both"/>
        <w:rPr>
          <w:sz w:val="28"/>
          <w:szCs w:val="28"/>
        </w:rPr>
      </w:pPr>
      <w:r w:rsidRPr="00B22956">
        <w:rPr>
          <w:sz w:val="28"/>
          <w:szCs w:val="28"/>
        </w:rPr>
        <w:t>За счет включения остатков средств бюджета Краснозерского района, сложившихся по состоянию на 01.01.202</w:t>
      </w:r>
      <w:r w:rsidR="00AA55AE" w:rsidRPr="00B22956">
        <w:rPr>
          <w:sz w:val="28"/>
          <w:szCs w:val="28"/>
        </w:rPr>
        <w:t>5</w:t>
      </w:r>
      <w:r w:rsidRPr="00B22956">
        <w:rPr>
          <w:sz w:val="28"/>
          <w:szCs w:val="28"/>
        </w:rPr>
        <w:t xml:space="preserve"> г. в источники финансирования дефицита бюджета в части изменения остатков средств на счетах, подлежит изменению приложение «Источники финансирования дефицита бюджета Краснозерского райо</w:t>
      </w:r>
      <w:r w:rsidR="001B52B2" w:rsidRPr="00B22956">
        <w:rPr>
          <w:sz w:val="28"/>
          <w:szCs w:val="28"/>
        </w:rPr>
        <w:t>на на 202</w:t>
      </w:r>
      <w:r w:rsidR="00AA55AE" w:rsidRPr="00B22956">
        <w:rPr>
          <w:sz w:val="28"/>
          <w:szCs w:val="28"/>
        </w:rPr>
        <w:t>5</w:t>
      </w:r>
      <w:r w:rsidR="001B52B2" w:rsidRPr="00B22956">
        <w:rPr>
          <w:sz w:val="28"/>
          <w:szCs w:val="28"/>
        </w:rPr>
        <w:t xml:space="preserve"> год» в сумме </w:t>
      </w:r>
      <w:r w:rsidR="00765A0B">
        <w:rPr>
          <w:sz w:val="28"/>
          <w:szCs w:val="28"/>
        </w:rPr>
        <w:t>56 </w:t>
      </w:r>
      <w:r w:rsidR="004B0C56">
        <w:rPr>
          <w:sz w:val="28"/>
          <w:szCs w:val="28"/>
        </w:rPr>
        <w:t>6</w:t>
      </w:r>
      <w:r w:rsidR="00765A0B">
        <w:rPr>
          <w:sz w:val="28"/>
          <w:szCs w:val="28"/>
        </w:rPr>
        <w:t>75,3</w:t>
      </w:r>
      <w:r w:rsidRPr="00B22956">
        <w:rPr>
          <w:sz w:val="28"/>
          <w:szCs w:val="28"/>
        </w:rPr>
        <w:t xml:space="preserve"> тыс. руб.</w:t>
      </w:r>
    </w:p>
    <w:p w:rsidR="002E1378" w:rsidRDefault="00520C24">
      <w:pPr>
        <w:ind w:firstLine="851"/>
        <w:jc w:val="both"/>
        <w:rPr>
          <w:sz w:val="28"/>
          <w:szCs w:val="28"/>
        </w:rPr>
      </w:pPr>
      <w:r w:rsidRPr="00B22956">
        <w:rPr>
          <w:sz w:val="28"/>
          <w:szCs w:val="28"/>
        </w:rPr>
        <w:t>Бюджет Краснозерского района на 202</w:t>
      </w:r>
      <w:r w:rsidR="00AA55AE" w:rsidRPr="00B22956">
        <w:rPr>
          <w:sz w:val="28"/>
          <w:szCs w:val="28"/>
        </w:rPr>
        <w:t>5</w:t>
      </w:r>
      <w:r w:rsidRPr="00B22956">
        <w:rPr>
          <w:sz w:val="28"/>
          <w:szCs w:val="28"/>
        </w:rPr>
        <w:t xml:space="preserve"> год представляе</w:t>
      </w:r>
      <w:r w:rsidR="001B52B2" w:rsidRPr="00B22956">
        <w:rPr>
          <w:sz w:val="28"/>
          <w:szCs w:val="28"/>
        </w:rPr>
        <w:t xml:space="preserve">тся с дефицитом в сумме </w:t>
      </w:r>
      <w:r w:rsidR="00765A0B">
        <w:rPr>
          <w:sz w:val="28"/>
          <w:szCs w:val="28"/>
        </w:rPr>
        <w:t>56 </w:t>
      </w:r>
      <w:r w:rsidR="004B0C56">
        <w:rPr>
          <w:sz w:val="28"/>
          <w:szCs w:val="28"/>
        </w:rPr>
        <w:t>6</w:t>
      </w:r>
      <w:bookmarkStart w:id="7" w:name="_GoBack"/>
      <w:bookmarkEnd w:id="7"/>
      <w:r w:rsidR="00765A0B">
        <w:rPr>
          <w:sz w:val="28"/>
          <w:szCs w:val="28"/>
        </w:rPr>
        <w:t>75,3</w:t>
      </w:r>
      <w:r w:rsidR="007221AA" w:rsidRPr="00B22956">
        <w:rPr>
          <w:sz w:val="28"/>
          <w:szCs w:val="28"/>
        </w:rPr>
        <w:t xml:space="preserve"> </w:t>
      </w:r>
      <w:r w:rsidRPr="00B22956">
        <w:rPr>
          <w:sz w:val="28"/>
          <w:szCs w:val="28"/>
        </w:rPr>
        <w:t>тыс. руб. за счет распределения</w:t>
      </w:r>
      <w:r>
        <w:rPr>
          <w:sz w:val="28"/>
          <w:szCs w:val="28"/>
        </w:rPr>
        <w:t xml:space="preserve"> бюджетных ассигнований по расходам из остатков средств на начало года.</w:t>
      </w:r>
    </w:p>
    <w:p w:rsidR="002E1378" w:rsidRDefault="002E1378">
      <w:pPr>
        <w:ind w:firstLine="851"/>
        <w:jc w:val="both"/>
        <w:rPr>
          <w:sz w:val="28"/>
          <w:szCs w:val="28"/>
        </w:rPr>
      </w:pPr>
    </w:p>
    <w:p w:rsidR="002E1378" w:rsidRDefault="002E1378">
      <w:pPr>
        <w:ind w:firstLine="851"/>
        <w:jc w:val="both"/>
        <w:rPr>
          <w:sz w:val="28"/>
          <w:szCs w:val="28"/>
        </w:rPr>
      </w:pPr>
    </w:p>
    <w:p w:rsidR="002E1378" w:rsidRDefault="00AA55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520C24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520C24">
        <w:rPr>
          <w:sz w:val="28"/>
          <w:szCs w:val="28"/>
        </w:rPr>
        <w:t xml:space="preserve"> Краснозерского района                                                      </w:t>
      </w:r>
      <w:r>
        <w:rPr>
          <w:sz w:val="28"/>
          <w:szCs w:val="28"/>
        </w:rPr>
        <w:t xml:space="preserve">М.Б. </w:t>
      </w:r>
      <w:proofErr w:type="spellStart"/>
      <w:r>
        <w:rPr>
          <w:sz w:val="28"/>
          <w:szCs w:val="28"/>
        </w:rPr>
        <w:t>Шевлюга</w:t>
      </w:r>
      <w:proofErr w:type="spellEnd"/>
      <w:r w:rsidR="00520C24">
        <w:rPr>
          <w:sz w:val="28"/>
          <w:szCs w:val="28"/>
        </w:rPr>
        <w:t xml:space="preserve"> Новосибирской области</w:t>
      </w:r>
    </w:p>
    <w:sectPr w:rsidR="002E1378" w:rsidSect="0066741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1378" w:rsidRDefault="00520C24">
      <w:r>
        <w:separator/>
      </w:r>
    </w:p>
  </w:endnote>
  <w:endnote w:type="continuationSeparator" w:id="0">
    <w:p w:rsidR="002E1378" w:rsidRDefault="00520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1378" w:rsidRDefault="00520C24">
      <w:r>
        <w:separator/>
      </w:r>
    </w:p>
  </w:footnote>
  <w:footnote w:type="continuationSeparator" w:id="0">
    <w:p w:rsidR="002E1378" w:rsidRDefault="00520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1C9A"/>
    <w:multiLevelType w:val="hybridMultilevel"/>
    <w:tmpl w:val="DE3AF374"/>
    <w:lvl w:ilvl="0" w:tplc="2A80D6AE">
      <w:start w:val="1"/>
      <w:numFmt w:val="bullet"/>
      <w:lvlText w:val="–"/>
      <w:lvlJc w:val="left"/>
      <w:pPr>
        <w:ind w:left="1560" w:hanging="360"/>
      </w:pPr>
      <w:rPr>
        <w:rFonts w:ascii="Arial" w:eastAsia="Arial" w:hAnsi="Arial" w:cs="Arial" w:hint="default"/>
      </w:rPr>
    </w:lvl>
    <w:lvl w:ilvl="1" w:tplc="8EFE2BD0">
      <w:start w:val="1"/>
      <w:numFmt w:val="bullet"/>
      <w:lvlText w:val="o"/>
      <w:lvlJc w:val="left"/>
      <w:pPr>
        <w:ind w:left="2280" w:hanging="360"/>
      </w:pPr>
      <w:rPr>
        <w:rFonts w:ascii="Courier New" w:eastAsia="Courier New" w:hAnsi="Courier New" w:cs="Courier New" w:hint="default"/>
      </w:rPr>
    </w:lvl>
    <w:lvl w:ilvl="2" w:tplc="1AC40F62">
      <w:start w:val="1"/>
      <w:numFmt w:val="bullet"/>
      <w:lvlText w:val="§"/>
      <w:lvlJc w:val="left"/>
      <w:pPr>
        <w:ind w:left="3000" w:hanging="360"/>
      </w:pPr>
      <w:rPr>
        <w:rFonts w:ascii="Wingdings" w:eastAsia="Wingdings" w:hAnsi="Wingdings" w:cs="Wingdings" w:hint="default"/>
      </w:rPr>
    </w:lvl>
    <w:lvl w:ilvl="3" w:tplc="7F80C5CE">
      <w:start w:val="1"/>
      <w:numFmt w:val="bullet"/>
      <w:lvlText w:val="·"/>
      <w:lvlJc w:val="left"/>
      <w:pPr>
        <w:ind w:left="3720" w:hanging="360"/>
      </w:pPr>
      <w:rPr>
        <w:rFonts w:ascii="Symbol" w:eastAsia="Symbol" w:hAnsi="Symbol" w:cs="Symbol" w:hint="default"/>
      </w:rPr>
    </w:lvl>
    <w:lvl w:ilvl="4" w:tplc="0958D192">
      <w:start w:val="1"/>
      <w:numFmt w:val="bullet"/>
      <w:lvlText w:val="o"/>
      <w:lvlJc w:val="left"/>
      <w:pPr>
        <w:ind w:left="4440" w:hanging="360"/>
      </w:pPr>
      <w:rPr>
        <w:rFonts w:ascii="Courier New" w:eastAsia="Courier New" w:hAnsi="Courier New" w:cs="Courier New" w:hint="default"/>
      </w:rPr>
    </w:lvl>
    <w:lvl w:ilvl="5" w:tplc="686EBF3E">
      <w:start w:val="1"/>
      <w:numFmt w:val="bullet"/>
      <w:lvlText w:val="§"/>
      <w:lvlJc w:val="left"/>
      <w:pPr>
        <w:ind w:left="5160" w:hanging="360"/>
      </w:pPr>
      <w:rPr>
        <w:rFonts w:ascii="Wingdings" w:eastAsia="Wingdings" w:hAnsi="Wingdings" w:cs="Wingdings" w:hint="default"/>
      </w:rPr>
    </w:lvl>
    <w:lvl w:ilvl="6" w:tplc="49A23240">
      <w:start w:val="1"/>
      <w:numFmt w:val="bullet"/>
      <w:lvlText w:val="·"/>
      <w:lvlJc w:val="left"/>
      <w:pPr>
        <w:ind w:left="5880" w:hanging="360"/>
      </w:pPr>
      <w:rPr>
        <w:rFonts w:ascii="Symbol" w:eastAsia="Symbol" w:hAnsi="Symbol" w:cs="Symbol" w:hint="default"/>
      </w:rPr>
    </w:lvl>
    <w:lvl w:ilvl="7" w:tplc="3710D652">
      <w:start w:val="1"/>
      <w:numFmt w:val="bullet"/>
      <w:lvlText w:val="o"/>
      <w:lvlJc w:val="left"/>
      <w:pPr>
        <w:ind w:left="6600" w:hanging="360"/>
      </w:pPr>
      <w:rPr>
        <w:rFonts w:ascii="Courier New" w:eastAsia="Courier New" w:hAnsi="Courier New" w:cs="Courier New" w:hint="default"/>
      </w:rPr>
    </w:lvl>
    <w:lvl w:ilvl="8" w:tplc="8FF2C08C">
      <w:start w:val="1"/>
      <w:numFmt w:val="bullet"/>
      <w:lvlText w:val="§"/>
      <w:lvlJc w:val="left"/>
      <w:pPr>
        <w:ind w:left="732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23611A5"/>
    <w:multiLevelType w:val="hybridMultilevel"/>
    <w:tmpl w:val="536813D6"/>
    <w:lvl w:ilvl="0" w:tplc="54AA6E74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b w:val="0"/>
      </w:rPr>
    </w:lvl>
    <w:lvl w:ilvl="1" w:tplc="BE4ACB32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2CAE08A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CE2CE5E6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284088F6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B148BE94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B91A9EAA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70D884EC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EF4CE0B2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FC3589"/>
    <w:multiLevelType w:val="hybridMultilevel"/>
    <w:tmpl w:val="119E39C6"/>
    <w:lvl w:ilvl="0" w:tplc="A90839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325B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485D2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D4F8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547F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E0EE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980C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AE7BF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48C4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5D41C7"/>
    <w:multiLevelType w:val="hybridMultilevel"/>
    <w:tmpl w:val="67EA17C0"/>
    <w:lvl w:ilvl="0" w:tplc="775202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0420E2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D40C72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AA95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583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68C6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44A2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8840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1094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1B4635"/>
    <w:multiLevelType w:val="hybridMultilevel"/>
    <w:tmpl w:val="2FC88ACC"/>
    <w:lvl w:ilvl="0" w:tplc="1C8EDB8E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b w:val="0"/>
      </w:rPr>
    </w:lvl>
    <w:lvl w:ilvl="1" w:tplc="70968DA8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60A643C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BB8216F6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261C7276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A96E6E20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4C76AE38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194E05B6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99E2FC00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1A962507"/>
    <w:multiLevelType w:val="hybridMultilevel"/>
    <w:tmpl w:val="73D08C80"/>
    <w:lvl w:ilvl="0" w:tplc="769A5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885ED6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968E3C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CA77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3826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D2AF3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DE8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9C1F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A1E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1207B0"/>
    <w:multiLevelType w:val="hybridMultilevel"/>
    <w:tmpl w:val="483446FA"/>
    <w:lvl w:ilvl="0" w:tplc="707CE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4069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1E33E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F0BC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AAD7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FCA5F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AE27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4406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167D3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D2540F"/>
    <w:multiLevelType w:val="hybridMultilevel"/>
    <w:tmpl w:val="37D8C2FC"/>
    <w:lvl w:ilvl="0" w:tplc="C2BAF410">
      <w:start w:val="1"/>
      <w:numFmt w:val="bullet"/>
      <w:lvlText w:val="–"/>
      <w:lvlJc w:val="left"/>
      <w:pPr>
        <w:ind w:left="1560" w:hanging="360"/>
      </w:pPr>
      <w:rPr>
        <w:rFonts w:ascii="Arial" w:eastAsia="Arial" w:hAnsi="Arial" w:cs="Arial" w:hint="default"/>
      </w:rPr>
    </w:lvl>
    <w:lvl w:ilvl="1" w:tplc="C2B2D9E2">
      <w:start w:val="1"/>
      <w:numFmt w:val="bullet"/>
      <w:lvlText w:val="o"/>
      <w:lvlJc w:val="left"/>
      <w:pPr>
        <w:ind w:left="2280" w:hanging="360"/>
      </w:pPr>
      <w:rPr>
        <w:rFonts w:ascii="Courier New" w:eastAsia="Courier New" w:hAnsi="Courier New" w:cs="Courier New" w:hint="default"/>
      </w:rPr>
    </w:lvl>
    <w:lvl w:ilvl="2" w:tplc="4A08A0E6">
      <w:start w:val="1"/>
      <w:numFmt w:val="bullet"/>
      <w:lvlText w:val="§"/>
      <w:lvlJc w:val="left"/>
      <w:pPr>
        <w:ind w:left="3000" w:hanging="360"/>
      </w:pPr>
      <w:rPr>
        <w:rFonts w:ascii="Wingdings" w:eastAsia="Wingdings" w:hAnsi="Wingdings" w:cs="Wingdings" w:hint="default"/>
      </w:rPr>
    </w:lvl>
    <w:lvl w:ilvl="3" w:tplc="0C963AFC">
      <w:start w:val="1"/>
      <w:numFmt w:val="bullet"/>
      <w:lvlText w:val="·"/>
      <w:lvlJc w:val="left"/>
      <w:pPr>
        <w:ind w:left="3720" w:hanging="360"/>
      </w:pPr>
      <w:rPr>
        <w:rFonts w:ascii="Symbol" w:eastAsia="Symbol" w:hAnsi="Symbol" w:cs="Symbol" w:hint="default"/>
      </w:rPr>
    </w:lvl>
    <w:lvl w:ilvl="4" w:tplc="22D0FF48">
      <w:start w:val="1"/>
      <w:numFmt w:val="bullet"/>
      <w:lvlText w:val="o"/>
      <w:lvlJc w:val="left"/>
      <w:pPr>
        <w:ind w:left="4440" w:hanging="360"/>
      </w:pPr>
      <w:rPr>
        <w:rFonts w:ascii="Courier New" w:eastAsia="Courier New" w:hAnsi="Courier New" w:cs="Courier New" w:hint="default"/>
      </w:rPr>
    </w:lvl>
    <w:lvl w:ilvl="5" w:tplc="344C9960">
      <w:start w:val="1"/>
      <w:numFmt w:val="bullet"/>
      <w:lvlText w:val="§"/>
      <w:lvlJc w:val="left"/>
      <w:pPr>
        <w:ind w:left="5160" w:hanging="360"/>
      </w:pPr>
      <w:rPr>
        <w:rFonts w:ascii="Wingdings" w:eastAsia="Wingdings" w:hAnsi="Wingdings" w:cs="Wingdings" w:hint="default"/>
      </w:rPr>
    </w:lvl>
    <w:lvl w:ilvl="6" w:tplc="7BB09A98">
      <w:start w:val="1"/>
      <w:numFmt w:val="bullet"/>
      <w:lvlText w:val="·"/>
      <w:lvlJc w:val="left"/>
      <w:pPr>
        <w:ind w:left="5880" w:hanging="360"/>
      </w:pPr>
      <w:rPr>
        <w:rFonts w:ascii="Symbol" w:eastAsia="Symbol" w:hAnsi="Symbol" w:cs="Symbol" w:hint="default"/>
      </w:rPr>
    </w:lvl>
    <w:lvl w:ilvl="7" w:tplc="2F9839EC">
      <w:start w:val="1"/>
      <w:numFmt w:val="bullet"/>
      <w:lvlText w:val="o"/>
      <w:lvlJc w:val="left"/>
      <w:pPr>
        <w:ind w:left="6600" w:hanging="360"/>
      </w:pPr>
      <w:rPr>
        <w:rFonts w:ascii="Courier New" w:eastAsia="Courier New" w:hAnsi="Courier New" w:cs="Courier New" w:hint="default"/>
      </w:rPr>
    </w:lvl>
    <w:lvl w:ilvl="8" w:tplc="5EF8BB1E">
      <w:start w:val="1"/>
      <w:numFmt w:val="bullet"/>
      <w:lvlText w:val="§"/>
      <w:lvlJc w:val="left"/>
      <w:pPr>
        <w:ind w:left="732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769168B"/>
    <w:multiLevelType w:val="hybridMultilevel"/>
    <w:tmpl w:val="013C9DF4"/>
    <w:lvl w:ilvl="0" w:tplc="30664952">
      <w:start w:val="1"/>
      <w:numFmt w:val="decimal"/>
      <w:lvlText w:val="%1)"/>
      <w:lvlJc w:val="left"/>
      <w:pPr>
        <w:ind w:left="1738" w:hanging="1170"/>
      </w:pPr>
    </w:lvl>
    <w:lvl w:ilvl="1" w:tplc="3418CCD2">
      <w:start w:val="1"/>
      <w:numFmt w:val="lowerLetter"/>
      <w:lvlText w:val="%2."/>
      <w:lvlJc w:val="left"/>
      <w:pPr>
        <w:ind w:left="1648" w:hanging="360"/>
      </w:pPr>
    </w:lvl>
    <w:lvl w:ilvl="2" w:tplc="4BFA2C00">
      <w:start w:val="1"/>
      <w:numFmt w:val="lowerRoman"/>
      <w:lvlText w:val="%3."/>
      <w:lvlJc w:val="right"/>
      <w:pPr>
        <w:ind w:left="2368" w:hanging="180"/>
      </w:pPr>
    </w:lvl>
    <w:lvl w:ilvl="3" w:tplc="7BE6C362">
      <w:start w:val="1"/>
      <w:numFmt w:val="decimal"/>
      <w:lvlText w:val="%4."/>
      <w:lvlJc w:val="left"/>
      <w:pPr>
        <w:ind w:left="3088" w:hanging="360"/>
      </w:pPr>
    </w:lvl>
    <w:lvl w:ilvl="4" w:tplc="16DC3D14">
      <w:start w:val="1"/>
      <w:numFmt w:val="lowerLetter"/>
      <w:lvlText w:val="%5."/>
      <w:lvlJc w:val="left"/>
      <w:pPr>
        <w:ind w:left="3808" w:hanging="360"/>
      </w:pPr>
    </w:lvl>
    <w:lvl w:ilvl="5" w:tplc="8DCA1068">
      <w:start w:val="1"/>
      <w:numFmt w:val="lowerRoman"/>
      <w:lvlText w:val="%6."/>
      <w:lvlJc w:val="right"/>
      <w:pPr>
        <w:ind w:left="4528" w:hanging="180"/>
      </w:pPr>
    </w:lvl>
    <w:lvl w:ilvl="6" w:tplc="DF44CC76">
      <w:start w:val="1"/>
      <w:numFmt w:val="decimal"/>
      <w:lvlText w:val="%7."/>
      <w:lvlJc w:val="left"/>
      <w:pPr>
        <w:ind w:left="5248" w:hanging="360"/>
      </w:pPr>
    </w:lvl>
    <w:lvl w:ilvl="7" w:tplc="788E668E">
      <w:start w:val="1"/>
      <w:numFmt w:val="lowerLetter"/>
      <w:lvlText w:val="%8."/>
      <w:lvlJc w:val="left"/>
      <w:pPr>
        <w:ind w:left="5968" w:hanging="360"/>
      </w:pPr>
    </w:lvl>
    <w:lvl w:ilvl="8" w:tplc="B0C4DBB2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ADB2FE2"/>
    <w:multiLevelType w:val="hybridMultilevel"/>
    <w:tmpl w:val="5E00AFB8"/>
    <w:lvl w:ilvl="0" w:tplc="CF36DC28">
      <w:start w:val="1"/>
      <w:numFmt w:val="bullet"/>
      <w:lvlText w:val="–"/>
      <w:lvlJc w:val="left"/>
      <w:pPr>
        <w:ind w:left="1560" w:hanging="360"/>
      </w:pPr>
      <w:rPr>
        <w:rFonts w:ascii="Arial" w:eastAsia="Arial" w:hAnsi="Arial" w:cs="Arial" w:hint="default"/>
      </w:rPr>
    </w:lvl>
    <w:lvl w:ilvl="1" w:tplc="87E29194">
      <w:start w:val="1"/>
      <w:numFmt w:val="bullet"/>
      <w:lvlText w:val="o"/>
      <w:lvlJc w:val="left"/>
      <w:pPr>
        <w:ind w:left="2280" w:hanging="360"/>
      </w:pPr>
      <w:rPr>
        <w:rFonts w:ascii="Courier New" w:eastAsia="Courier New" w:hAnsi="Courier New" w:cs="Courier New" w:hint="default"/>
      </w:rPr>
    </w:lvl>
    <w:lvl w:ilvl="2" w:tplc="69EABBC0">
      <w:start w:val="1"/>
      <w:numFmt w:val="bullet"/>
      <w:lvlText w:val="§"/>
      <w:lvlJc w:val="left"/>
      <w:pPr>
        <w:ind w:left="3000" w:hanging="360"/>
      </w:pPr>
      <w:rPr>
        <w:rFonts w:ascii="Wingdings" w:eastAsia="Wingdings" w:hAnsi="Wingdings" w:cs="Wingdings" w:hint="default"/>
      </w:rPr>
    </w:lvl>
    <w:lvl w:ilvl="3" w:tplc="61E29564">
      <w:start w:val="1"/>
      <w:numFmt w:val="bullet"/>
      <w:lvlText w:val="·"/>
      <w:lvlJc w:val="left"/>
      <w:pPr>
        <w:ind w:left="3720" w:hanging="360"/>
      </w:pPr>
      <w:rPr>
        <w:rFonts w:ascii="Symbol" w:eastAsia="Symbol" w:hAnsi="Symbol" w:cs="Symbol" w:hint="default"/>
      </w:rPr>
    </w:lvl>
    <w:lvl w:ilvl="4" w:tplc="AEA811D8">
      <w:start w:val="1"/>
      <w:numFmt w:val="bullet"/>
      <w:lvlText w:val="o"/>
      <w:lvlJc w:val="left"/>
      <w:pPr>
        <w:ind w:left="4440" w:hanging="360"/>
      </w:pPr>
      <w:rPr>
        <w:rFonts w:ascii="Courier New" w:eastAsia="Courier New" w:hAnsi="Courier New" w:cs="Courier New" w:hint="default"/>
      </w:rPr>
    </w:lvl>
    <w:lvl w:ilvl="5" w:tplc="EDAED6AE">
      <w:start w:val="1"/>
      <w:numFmt w:val="bullet"/>
      <w:lvlText w:val="§"/>
      <w:lvlJc w:val="left"/>
      <w:pPr>
        <w:ind w:left="5160" w:hanging="360"/>
      </w:pPr>
      <w:rPr>
        <w:rFonts w:ascii="Wingdings" w:eastAsia="Wingdings" w:hAnsi="Wingdings" w:cs="Wingdings" w:hint="default"/>
      </w:rPr>
    </w:lvl>
    <w:lvl w:ilvl="6" w:tplc="4C6636AE">
      <w:start w:val="1"/>
      <w:numFmt w:val="bullet"/>
      <w:lvlText w:val="·"/>
      <w:lvlJc w:val="left"/>
      <w:pPr>
        <w:ind w:left="5880" w:hanging="360"/>
      </w:pPr>
      <w:rPr>
        <w:rFonts w:ascii="Symbol" w:eastAsia="Symbol" w:hAnsi="Symbol" w:cs="Symbol" w:hint="default"/>
      </w:rPr>
    </w:lvl>
    <w:lvl w:ilvl="7" w:tplc="0F00F8C4">
      <w:start w:val="1"/>
      <w:numFmt w:val="bullet"/>
      <w:lvlText w:val="o"/>
      <w:lvlJc w:val="left"/>
      <w:pPr>
        <w:ind w:left="6600" w:hanging="360"/>
      </w:pPr>
      <w:rPr>
        <w:rFonts w:ascii="Courier New" w:eastAsia="Courier New" w:hAnsi="Courier New" w:cs="Courier New" w:hint="default"/>
      </w:rPr>
    </w:lvl>
    <w:lvl w:ilvl="8" w:tplc="17E654A8">
      <w:start w:val="1"/>
      <w:numFmt w:val="bullet"/>
      <w:lvlText w:val="§"/>
      <w:lvlJc w:val="left"/>
      <w:pPr>
        <w:ind w:left="732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6360DE7"/>
    <w:multiLevelType w:val="hybridMultilevel"/>
    <w:tmpl w:val="FE9EB2B6"/>
    <w:lvl w:ilvl="0" w:tplc="99748C5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b w:val="0"/>
      </w:rPr>
    </w:lvl>
    <w:lvl w:ilvl="1" w:tplc="DEC2487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7B90D2C8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EBB0677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DCB498F8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B9C4F30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52A28F70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5844B6D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BEA9120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BCA1061"/>
    <w:multiLevelType w:val="hybridMultilevel"/>
    <w:tmpl w:val="12B04FAE"/>
    <w:lvl w:ilvl="0" w:tplc="4CF81D1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b w:val="0"/>
      </w:rPr>
    </w:lvl>
    <w:lvl w:ilvl="1" w:tplc="F6C6A930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2E16734C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C0DE9946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B6B26F68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74568B94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2926F64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AE1E62C6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BF8CD5EA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5CE33BE0"/>
    <w:multiLevelType w:val="hybridMultilevel"/>
    <w:tmpl w:val="9B1AA6D0"/>
    <w:lvl w:ilvl="0" w:tplc="08ACFA44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b w:val="0"/>
      </w:rPr>
    </w:lvl>
    <w:lvl w:ilvl="1" w:tplc="AAC263C0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21F886CC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DBCA8944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8B4A19B6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A45CFD5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BED0E312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D396D8AA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8E88848A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C7F09BF"/>
    <w:multiLevelType w:val="hybridMultilevel"/>
    <w:tmpl w:val="08421020"/>
    <w:lvl w:ilvl="0" w:tplc="EE9A1F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22E1C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b w:val="0"/>
      </w:rPr>
    </w:lvl>
    <w:lvl w:ilvl="2" w:tplc="3F9EE6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48F3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D4424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F2D8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FE07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4FC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61C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C80087"/>
    <w:multiLevelType w:val="hybridMultilevel"/>
    <w:tmpl w:val="F1DE6B5E"/>
    <w:lvl w:ilvl="0" w:tplc="62749BB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E6A03F7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AE3242B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1D9684C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96AA608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C66D13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92A0942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211C977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15A2EE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11"/>
  </w:num>
  <w:num w:numId="6">
    <w:abstractNumId w:val="12"/>
  </w:num>
  <w:num w:numId="7">
    <w:abstractNumId w:val="4"/>
  </w:num>
  <w:num w:numId="8">
    <w:abstractNumId w:val="13"/>
  </w:num>
  <w:num w:numId="9">
    <w:abstractNumId w:val="3"/>
  </w:num>
  <w:num w:numId="10">
    <w:abstractNumId w:val="10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4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378"/>
    <w:rsid w:val="000F7FBF"/>
    <w:rsid w:val="001B52B2"/>
    <w:rsid w:val="001F208F"/>
    <w:rsid w:val="00202A2C"/>
    <w:rsid w:val="00215121"/>
    <w:rsid w:val="00246772"/>
    <w:rsid w:val="00261505"/>
    <w:rsid w:val="002838A9"/>
    <w:rsid w:val="002E1378"/>
    <w:rsid w:val="003C7BD7"/>
    <w:rsid w:val="0043056C"/>
    <w:rsid w:val="004B0C56"/>
    <w:rsid w:val="004E1663"/>
    <w:rsid w:val="00520C24"/>
    <w:rsid w:val="005916D2"/>
    <w:rsid w:val="00667413"/>
    <w:rsid w:val="00676C8D"/>
    <w:rsid w:val="006B7EE3"/>
    <w:rsid w:val="006E0CCD"/>
    <w:rsid w:val="007221AA"/>
    <w:rsid w:val="00765A0B"/>
    <w:rsid w:val="00765C4E"/>
    <w:rsid w:val="00780D81"/>
    <w:rsid w:val="007A479B"/>
    <w:rsid w:val="007A6493"/>
    <w:rsid w:val="00803017"/>
    <w:rsid w:val="00870661"/>
    <w:rsid w:val="008B43B4"/>
    <w:rsid w:val="008C2774"/>
    <w:rsid w:val="00913C87"/>
    <w:rsid w:val="00924D66"/>
    <w:rsid w:val="009541C1"/>
    <w:rsid w:val="00954ABB"/>
    <w:rsid w:val="00960265"/>
    <w:rsid w:val="00967C14"/>
    <w:rsid w:val="009A11B4"/>
    <w:rsid w:val="009E1AF4"/>
    <w:rsid w:val="00A71645"/>
    <w:rsid w:val="00AA2C81"/>
    <w:rsid w:val="00AA55AE"/>
    <w:rsid w:val="00AF0331"/>
    <w:rsid w:val="00B115C1"/>
    <w:rsid w:val="00B22956"/>
    <w:rsid w:val="00B52B8D"/>
    <w:rsid w:val="00BB10C9"/>
    <w:rsid w:val="00BE6811"/>
    <w:rsid w:val="00C129B4"/>
    <w:rsid w:val="00C1511F"/>
    <w:rsid w:val="00C420AA"/>
    <w:rsid w:val="00C63850"/>
    <w:rsid w:val="00C71390"/>
    <w:rsid w:val="00C80831"/>
    <w:rsid w:val="00C930A0"/>
    <w:rsid w:val="00D032EF"/>
    <w:rsid w:val="00D467D9"/>
    <w:rsid w:val="00D64FE8"/>
    <w:rsid w:val="00E43149"/>
    <w:rsid w:val="00E706DB"/>
    <w:rsid w:val="00EB0D18"/>
    <w:rsid w:val="00EB3529"/>
    <w:rsid w:val="00EC7CA8"/>
    <w:rsid w:val="00EE4384"/>
    <w:rsid w:val="00EE47B8"/>
    <w:rsid w:val="00F83E93"/>
    <w:rsid w:val="00FD3D2C"/>
    <w:rsid w:val="00FF0F88"/>
    <w:rsid w:val="00FF3A46"/>
    <w:rsid w:val="00FF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7B9C"/>
  <w15:docId w15:val="{193145E2-810F-4656-8619-1636B5499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438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Pr>
      <w:sz w:val="28"/>
      <w:szCs w:val="28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Байт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nmts</dc:creator>
  <cp:lastModifiedBy>Посохова О.С.</cp:lastModifiedBy>
  <cp:revision>5</cp:revision>
  <dcterms:created xsi:type="dcterms:W3CDTF">2025-03-25T11:55:00Z</dcterms:created>
  <dcterms:modified xsi:type="dcterms:W3CDTF">2025-04-10T02:07:00Z</dcterms:modified>
  <cp:version>917504</cp:version>
</cp:coreProperties>
</file>